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F27172" w14:textId="2AF5B5AC" w:rsidR="00A06D1C" w:rsidRPr="000C2027" w:rsidRDefault="0035008A">
      <w:pPr>
        <w:pStyle w:val="Contedodatabela"/>
        <w:shd w:val="clear" w:color="auto" w:fill="E2EFD9" w:themeFill="accent6" w:themeFillTint="33"/>
        <w:jc w:val="center"/>
        <w:rPr>
          <w:rStyle w:val="Tipodeletrapredefinidodopargrafo"/>
          <w:rFonts w:ascii="Times New Roman" w:hAnsi="Times New Roman"/>
          <w:b/>
          <w:sz w:val="32"/>
          <w:szCs w:val="32"/>
        </w:rPr>
      </w:pPr>
      <w:r w:rsidRPr="000C2027">
        <w:rPr>
          <w:rStyle w:val="Tipodeletrapredefinidodopargrafo"/>
          <w:rFonts w:ascii="Times New Roman" w:hAnsi="Times New Roman"/>
          <w:b/>
          <w:sz w:val="32"/>
          <w:szCs w:val="32"/>
        </w:rPr>
        <w:t xml:space="preserve">DECLARAÇÃO DE AUSÊNCIA DE </w:t>
      </w:r>
      <w:r w:rsidR="00577994" w:rsidRPr="000C2027">
        <w:rPr>
          <w:rStyle w:val="Tipodeletrapredefinidodopargrafo"/>
          <w:rFonts w:ascii="Times New Roman" w:hAnsi="Times New Roman"/>
          <w:b/>
          <w:sz w:val="32"/>
          <w:szCs w:val="32"/>
        </w:rPr>
        <w:t>MAPA DE RISCOS</w:t>
      </w:r>
    </w:p>
    <w:p w14:paraId="5DC6CC6A" w14:textId="1478230B" w:rsidR="00C05051" w:rsidRDefault="00B347C4" w:rsidP="00A6465B">
      <w:pPr>
        <w:pStyle w:val="Contedodatabela"/>
        <w:shd w:val="clear" w:color="auto" w:fill="E2EFD9" w:themeFill="accent6" w:themeFillTint="33"/>
        <w:tabs>
          <w:tab w:val="center" w:pos="4819"/>
        </w:tabs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</w:pPr>
      <w:r>
        <w:rPr>
          <w:rStyle w:val="Tipodeletrapredefinidodopargrafo"/>
          <w:rFonts w:ascii="Times New Roman" w:hAnsi="Times New Roman"/>
          <w:b/>
          <w:color w:val="000000"/>
          <w:sz w:val="16"/>
          <w:szCs w:val="16"/>
        </w:rPr>
        <w:t>Versão do documento:</w:t>
      </w:r>
      <w:r w:rsidR="00A3535C"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0C2027"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>maio</w:t>
      </w:r>
      <w:r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>/2023</w:t>
      </w:r>
    </w:p>
    <w:p w14:paraId="46DCCD77" w14:textId="77777777" w:rsidR="00A06D1C" w:rsidRDefault="00A06D1C">
      <w:pPr>
        <w:pStyle w:val="Contedodatabela"/>
        <w:jc w:val="center"/>
        <w:rPr>
          <w:rFonts w:ascii="Times New Roman" w:hAnsi="Times New Roman"/>
        </w:rPr>
      </w:pPr>
    </w:p>
    <w:p w14:paraId="5F062EFD" w14:textId="0B4589B6" w:rsidR="000C2027" w:rsidRDefault="000C2027" w:rsidP="00662533">
      <w:pPr>
        <w:suppressLineNumbers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5C0D0E1" w14:textId="7F489B9A" w:rsidR="000C2027" w:rsidRDefault="000C2027" w:rsidP="00662533">
      <w:pPr>
        <w:suppressLineNumbers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F865D9B" w14:textId="77777777" w:rsidR="005E7F7F" w:rsidRDefault="005E7F7F" w:rsidP="00662533">
      <w:pPr>
        <w:suppressLineNumbers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B7321E6" w14:textId="5119FF56" w:rsidR="0035008A" w:rsidRDefault="0035008A" w:rsidP="00F00A79">
      <w:pPr>
        <w:suppressLineNumbers/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Considerando</w:t>
      </w:r>
      <w:r w:rsidR="00F00A79">
        <w:rPr>
          <w:rFonts w:ascii="Times New Roman" w:eastAsia="Calibri" w:hAnsi="Times New Roman" w:cs="Times New Roman"/>
          <w:bCs/>
          <w:sz w:val="24"/>
          <w:szCs w:val="24"/>
        </w:rPr>
        <w:t xml:space="preserve"> a menor</w:t>
      </w:r>
      <w:r w:rsidR="00F00A79" w:rsidRPr="0035008A">
        <w:rPr>
          <w:rFonts w:ascii="Times New Roman" w:eastAsia="Calibri" w:hAnsi="Times New Roman" w:cs="Times New Roman"/>
          <w:bCs/>
          <w:sz w:val="24"/>
          <w:szCs w:val="24"/>
        </w:rPr>
        <w:t xml:space="preserve"> complexidade do objeto</w:t>
      </w:r>
      <w:r w:rsidR="00F00A79">
        <w:rPr>
          <w:rFonts w:ascii="Times New Roman" w:eastAsia="Calibri" w:hAnsi="Times New Roman" w:cs="Times New Roman"/>
          <w:bCs/>
          <w:sz w:val="24"/>
          <w:szCs w:val="24"/>
        </w:rPr>
        <w:t xml:space="preserve"> e baixo valor da contratação tencionado pela </w:t>
      </w:r>
      <w:r w:rsidR="00F00A79" w:rsidRPr="000C2027">
        <w:rPr>
          <w:rFonts w:ascii="Times New Roman" w:eastAsia="Calibri" w:hAnsi="Times New Roman" w:cs="Times New Roman"/>
          <w:b/>
          <w:sz w:val="24"/>
          <w:szCs w:val="24"/>
        </w:rPr>
        <w:t>Dispensa de Licitação</w:t>
      </w:r>
      <w:r w:rsidR="000C2027" w:rsidRPr="000C2027">
        <w:rPr>
          <w:rFonts w:ascii="Times New Roman" w:eastAsia="Calibri" w:hAnsi="Times New Roman" w:cs="Times New Roman"/>
          <w:b/>
          <w:sz w:val="24"/>
          <w:szCs w:val="24"/>
        </w:rPr>
        <w:t xml:space="preserve"> nº XX/202X</w:t>
      </w:r>
      <w:r w:rsidR="000C2027">
        <w:rPr>
          <w:rFonts w:ascii="Times New Roman" w:eastAsia="Calibri" w:hAnsi="Times New Roman" w:cs="Times New Roman"/>
          <w:bCs/>
          <w:sz w:val="24"/>
          <w:szCs w:val="24"/>
        </w:rPr>
        <w:t xml:space="preserve">, que visa a </w:t>
      </w:r>
      <w:r w:rsidR="000C2027" w:rsidRPr="000C2027">
        <w:rPr>
          <w:rFonts w:ascii="Times New Roman" w:eastAsia="Calibri" w:hAnsi="Times New Roman" w:cs="Times New Roman"/>
          <w:b/>
          <w:sz w:val="24"/>
          <w:szCs w:val="24"/>
        </w:rPr>
        <w:t>XXXXXXXX</w:t>
      </w:r>
      <w:r w:rsidRPr="000C2027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0E492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a Equipe de Planejamento/Unidade Requisitante</w:t>
      </w:r>
      <w:r w:rsidRPr="0035008A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declara, </w:t>
      </w:r>
      <w:r w:rsidRPr="0035008A">
        <w:rPr>
          <w:rFonts w:ascii="Times New Roman" w:eastAsia="Calibri" w:hAnsi="Times New Roman" w:cs="Times New Roman"/>
          <w:bCs/>
          <w:sz w:val="24"/>
          <w:szCs w:val="24"/>
        </w:rPr>
        <w:t xml:space="preserve">para fins dos presentes autos, que </w:t>
      </w:r>
      <w:r>
        <w:rPr>
          <w:rFonts w:ascii="Times New Roman" w:eastAsia="Calibri" w:hAnsi="Times New Roman" w:cs="Times New Roman"/>
          <w:bCs/>
          <w:sz w:val="24"/>
          <w:szCs w:val="24"/>
        </w:rPr>
        <w:t>não será elaborado</w:t>
      </w:r>
      <w:r w:rsidRPr="0035008A">
        <w:rPr>
          <w:rFonts w:ascii="Times New Roman" w:eastAsia="Calibri" w:hAnsi="Times New Roman" w:cs="Times New Roman"/>
          <w:bCs/>
          <w:sz w:val="24"/>
          <w:szCs w:val="24"/>
        </w:rPr>
        <w:t xml:space="preserve"> o Mapa de Riscos, haja vista que as informações necessárias e suficientes para maximizar o interesse público serão minudenciad</w:t>
      </w:r>
      <w:r w:rsidR="000E492A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Pr="0035008A">
        <w:rPr>
          <w:rFonts w:ascii="Times New Roman" w:eastAsia="Calibri" w:hAnsi="Times New Roman" w:cs="Times New Roman"/>
          <w:bCs/>
          <w:sz w:val="24"/>
          <w:szCs w:val="24"/>
        </w:rPr>
        <w:t xml:space="preserve">s nos artefatos </w:t>
      </w:r>
      <w:r>
        <w:rPr>
          <w:rFonts w:ascii="Times New Roman" w:eastAsia="Calibri" w:hAnsi="Times New Roman" w:cs="Times New Roman"/>
          <w:bCs/>
          <w:sz w:val="24"/>
          <w:szCs w:val="24"/>
        </w:rPr>
        <w:t>documentais</w:t>
      </w:r>
      <w:r w:rsidRPr="0035008A">
        <w:rPr>
          <w:rFonts w:ascii="Times New Roman" w:eastAsia="Calibri" w:hAnsi="Times New Roman" w:cs="Times New Roman"/>
          <w:bCs/>
          <w:sz w:val="24"/>
          <w:szCs w:val="24"/>
        </w:rPr>
        <w:t xml:space="preserve"> que compõem a instrução processual da demanda.</w:t>
      </w:r>
    </w:p>
    <w:p w14:paraId="6D655789" w14:textId="77777777" w:rsidR="000C2027" w:rsidRDefault="000C2027" w:rsidP="00F00A79">
      <w:pPr>
        <w:suppressLineNumbers/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129DB18" w14:textId="77777777" w:rsidR="0035008A" w:rsidRDefault="0035008A" w:rsidP="0035008A">
      <w:pPr>
        <w:suppressLineNumbers/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p w14:paraId="4140EC7C" w14:textId="4F3F2AF8" w:rsidR="0035008A" w:rsidRDefault="000C2027" w:rsidP="000C2027">
      <w:pPr>
        <w:suppressLineNumbers/>
        <w:spacing w:after="0"/>
        <w:ind w:left="2268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Hlk134012557"/>
      <w:r w:rsidRPr="000C2027">
        <w:rPr>
          <w:rFonts w:ascii="Times New Roman" w:eastAsia="Calibri" w:hAnsi="Times New Roman" w:cs="Times New Roman"/>
          <w:bCs/>
          <w:sz w:val="24"/>
          <w:szCs w:val="24"/>
        </w:rPr>
        <w:t>Local/UF, XX de XXX de 202X.</w:t>
      </w:r>
    </w:p>
    <w:bookmarkEnd w:id="1"/>
    <w:p w14:paraId="456053DF" w14:textId="1B7E5B72" w:rsidR="000C2027" w:rsidRDefault="000C2027" w:rsidP="000C2027">
      <w:pPr>
        <w:suppressLineNumbers/>
        <w:spacing w:after="0"/>
        <w:ind w:left="2268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986D830" w14:textId="77777777" w:rsidR="000C2027" w:rsidRPr="000C2027" w:rsidRDefault="000C2027" w:rsidP="000C2027">
      <w:pPr>
        <w:suppressLineNumbers/>
        <w:spacing w:after="0"/>
        <w:ind w:left="2268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655" w:type="dxa"/>
        <w:jc w:val="center"/>
        <w:tblLayout w:type="fixed"/>
        <w:tblLook w:val="0400" w:firstRow="0" w:lastRow="0" w:firstColumn="0" w:lastColumn="0" w:noHBand="0" w:noVBand="1"/>
      </w:tblPr>
      <w:tblGrid>
        <w:gridCol w:w="7246"/>
        <w:gridCol w:w="2409"/>
      </w:tblGrid>
      <w:tr w:rsidR="00662533" w14:paraId="43D4E170" w14:textId="77777777" w:rsidTr="002423D4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  <w:vAlign w:val="center"/>
          </w:tcPr>
          <w:p w14:paraId="51A3452F" w14:textId="77777777" w:rsidR="00662533" w:rsidRDefault="00662533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Integrantes da Equipe de Planejamento/Requisitante</w:t>
            </w:r>
          </w:p>
          <w:p w14:paraId="7FA1F203" w14:textId="77777777" w:rsidR="00662533" w:rsidRPr="00662533" w:rsidRDefault="00662533" w:rsidP="006625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2533">
              <w:rPr>
                <w:rFonts w:ascii="Times New Roman" w:hAnsi="Times New Roman"/>
                <w:sz w:val="18"/>
                <w:szCs w:val="18"/>
              </w:rPr>
              <w:t>(A indicação do Requisitante se aplica somente para os casos em for dispensada a elaboração do ETP na expressão do artigo 14 da IN SEGES/ME nº 58/2022):</w:t>
            </w: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  <w:vAlign w:val="center"/>
          </w:tcPr>
          <w:p w14:paraId="02CE6A69" w14:textId="77777777" w:rsidR="00662533" w:rsidRDefault="00662533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Siape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nº</w:t>
            </w:r>
          </w:p>
        </w:tc>
      </w:tr>
      <w:tr w:rsidR="00662533" w14:paraId="5B35F834" w14:textId="77777777" w:rsidTr="002423D4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58D94E5E" w14:textId="77777777" w:rsidR="00662533" w:rsidRDefault="00662533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23A06456" w14:textId="77777777" w:rsidR="00662533" w:rsidRDefault="00662533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62533" w14:paraId="24EAF5B2" w14:textId="77777777" w:rsidTr="002423D4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407FCF3D" w14:textId="77777777" w:rsidR="00662533" w:rsidRDefault="00662533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023E23AB" w14:textId="77777777" w:rsidR="00662533" w:rsidRDefault="00662533" w:rsidP="002423D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62533" w14:paraId="026E0851" w14:textId="77777777" w:rsidTr="002423D4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64E06556" w14:textId="77777777" w:rsidR="00662533" w:rsidRDefault="00662533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0F9C8384" w14:textId="77777777" w:rsidR="00662533" w:rsidRDefault="00662533" w:rsidP="002423D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62533" w14:paraId="3EFC81FC" w14:textId="77777777" w:rsidTr="002423D4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F2F2F2" w:themeFill="background1" w:themeFillShade="F2"/>
            <w:vAlign w:val="center"/>
          </w:tcPr>
          <w:p w14:paraId="00FD9521" w14:textId="77777777" w:rsidR="0084104F" w:rsidRPr="00DC6990" w:rsidRDefault="0084104F" w:rsidP="008410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Gestor responsável da</w:t>
            </w:r>
            <w:r w:rsidRPr="00DC69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Unidade Requisitante</w:t>
            </w:r>
          </w:p>
          <w:p w14:paraId="40CC6401" w14:textId="1B4EC75E" w:rsidR="00662533" w:rsidRPr="00662533" w:rsidRDefault="0084104F" w:rsidP="008410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25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62533" w:rsidRPr="006625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(Pró-Reitor(a), Diretor(a), Secretário(a) Especial, Superintendente)</w:t>
            </w: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F2F2F2" w:themeFill="background1" w:themeFillShade="F2"/>
            <w:vAlign w:val="center"/>
          </w:tcPr>
          <w:p w14:paraId="7C255360" w14:textId="77777777" w:rsidR="00662533" w:rsidRDefault="00662533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Siape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nº</w:t>
            </w:r>
          </w:p>
        </w:tc>
      </w:tr>
      <w:tr w:rsidR="00662533" w14:paraId="258C2222" w14:textId="77777777" w:rsidTr="002423D4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781380FA" w14:textId="77777777" w:rsidR="00662533" w:rsidRDefault="00662533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1F47EE42" w14:textId="77777777" w:rsidR="00662533" w:rsidRDefault="00662533" w:rsidP="002423D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6DB86985" w14:textId="565C7E49" w:rsidR="000A4C62" w:rsidRDefault="000A4C62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B78EBC0" w14:textId="29AA8474" w:rsidR="000A4C62" w:rsidRDefault="000A4C62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0DA82232" w14:textId="063499A8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2AF76C11" w14:textId="70F99E31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3336ABB9" w14:textId="53669DAA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22BB6B36" w14:textId="0B0CB20A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0116DEB0" w14:textId="6569AA20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21B08391" w14:textId="0BB40CDF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155E8D86" w14:textId="6767FE3B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1B911240" w14:textId="2775DB8C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6F744979" w14:textId="5B3388F6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631A35AF" w14:textId="7F8A5F20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7A7045AF" w14:textId="402E3C8A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48D55E9D" w14:textId="3C9B76C4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33280CDA" w14:textId="2281E442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6C1E8261" w14:textId="697CAB3D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6EC2217E" w14:textId="288BD2EA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17272377" w14:textId="53885882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30B8499F" w14:textId="28ED1CCC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2B769541" w14:textId="77777777" w:rsidR="005E7F7F" w:rsidRDefault="005E7F7F" w:rsidP="000A4C62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0F40E96C" w14:textId="77777777" w:rsidR="005E7F7F" w:rsidRPr="000C2027" w:rsidRDefault="005E7F7F" w:rsidP="005E7F7F">
      <w:pPr>
        <w:pStyle w:val="Contedodatabela"/>
        <w:shd w:val="clear" w:color="auto" w:fill="F2F2F2" w:themeFill="background1" w:themeFillShade="F2"/>
        <w:tabs>
          <w:tab w:val="center" w:pos="4819"/>
        </w:tabs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</w:pPr>
      <w:r w:rsidRPr="000C2027">
        <w:rPr>
          <w:rStyle w:val="Tipodeletrapredefinidodopargrafo"/>
          <w:rFonts w:ascii="Times New Roman" w:hAnsi="Times New Roman"/>
          <w:b/>
          <w:color w:val="0070C0"/>
          <w:sz w:val="16"/>
          <w:szCs w:val="16"/>
        </w:rPr>
        <w:t>IMPORTANTE:</w:t>
      </w:r>
      <w:r w:rsidRPr="000C2027"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  <w:t xml:space="preserve"> </w:t>
      </w:r>
    </w:p>
    <w:p w14:paraId="509889B8" w14:textId="77777777" w:rsidR="005E7F7F" w:rsidRDefault="005E7F7F" w:rsidP="005E7F7F">
      <w:pPr>
        <w:pStyle w:val="Contedodatabela"/>
        <w:numPr>
          <w:ilvl w:val="0"/>
          <w:numId w:val="5"/>
        </w:numPr>
        <w:shd w:val="clear" w:color="auto" w:fill="F2F2F2" w:themeFill="background1" w:themeFillShade="F2"/>
        <w:tabs>
          <w:tab w:val="left" w:pos="284"/>
          <w:tab w:val="center" w:pos="4819"/>
        </w:tabs>
        <w:ind w:left="0" w:firstLine="0"/>
        <w:jc w:val="both"/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</w:pPr>
      <w:r w:rsidRPr="000C2027"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  <w:t>Todos os integrantes da Equipe de Planejamento e Gestor responsável pela Unidade Requisitante deverão assinar DIGITALMENTE esta declaração no SIPAC.</w:t>
      </w:r>
    </w:p>
    <w:p w14:paraId="2A82E080" w14:textId="4962064D" w:rsidR="00A06D1C" w:rsidRPr="005E7F7F" w:rsidRDefault="005E7F7F" w:rsidP="005E7F7F">
      <w:pPr>
        <w:pStyle w:val="Contedodatabela"/>
        <w:numPr>
          <w:ilvl w:val="0"/>
          <w:numId w:val="5"/>
        </w:numPr>
        <w:shd w:val="clear" w:color="auto" w:fill="F2F2F2" w:themeFill="background1" w:themeFillShade="F2"/>
        <w:tabs>
          <w:tab w:val="left" w:pos="284"/>
          <w:tab w:val="center" w:pos="4819"/>
        </w:tabs>
        <w:ind w:left="0" w:firstLine="0"/>
        <w:jc w:val="both"/>
        <w:rPr>
          <w:rFonts w:ascii="Times New Roman" w:hAnsi="Times New Roman"/>
          <w:bCs/>
          <w:color w:val="0070C0"/>
          <w:sz w:val="16"/>
          <w:szCs w:val="16"/>
        </w:rPr>
      </w:pPr>
      <w:r w:rsidRPr="005E7F7F"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  <w:t>A possibilidade de dispensar a elaboração do Mapa de Riscos aplica-se somente para Dispensa de Licitação com fundamento no Artigo 75, inciso II da Lei nº 14.133/2021 e Inexigibilidade que visa a capacitação prevista no artigo 74, inciso III, alínea “f” da mesma Lei, cujo valor da contratação</w:t>
      </w:r>
      <w:r w:rsidRPr="005E7F7F">
        <w:rPr>
          <w:rStyle w:val="Tipodeletrapredefinidodopargrafo"/>
          <w:rFonts w:ascii="Times New Roman" w:hAnsi="Times New Roman"/>
          <w:b/>
          <w:color w:val="0070C0"/>
          <w:sz w:val="16"/>
          <w:szCs w:val="16"/>
        </w:rPr>
        <w:t xml:space="preserve"> </w:t>
      </w:r>
      <w:r w:rsidRPr="005E7F7F"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  <w:lastRenderedPageBreak/>
        <w:t>seja inferior a  ¼ do limite estabelecido para o inciso II do caput do artigo 75. Sendo ¼ de R$ 57.208,33 = R$ 14.302,08. Para as demais situações o Mapa de Riscos não poderá ser dispensado.</w:t>
      </w:r>
    </w:p>
    <w:sectPr w:rsidR="00A06D1C" w:rsidRPr="005E7F7F">
      <w:headerReference w:type="default" r:id="rId7"/>
      <w:footerReference w:type="default" r:id="rId8"/>
      <w:pgSz w:w="11906" w:h="16838"/>
      <w:pgMar w:top="1417" w:right="1133" w:bottom="426" w:left="1134" w:header="426" w:footer="17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48126" w14:textId="77777777" w:rsidR="00330EE0" w:rsidRDefault="00330EE0">
      <w:pPr>
        <w:spacing w:after="0" w:line="240" w:lineRule="auto"/>
      </w:pPr>
      <w:r>
        <w:separator/>
      </w:r>
    </w:p>
  </w:endnote>
  <w:endnote w:type="continuationSeparator" w:id="0">
    <w:p w14:paraId="42683256" w14:textId="77777777" w:rsidR="00330EE0" w:rsidRDefault="00330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B11DA" w14:textId="77777777" w:rsidR="00A06D1C" w:rsidRDefault="00B347C4">
    <w:pPr>
      <w:pStyle w:val="Rodap1"/>
      <w:jc w:val="right"/>
      <w:rPr>
        <w:rFonts w:cs="Times New Roman"/>
      </w:rPr>
    </w:pPr>
    <w:r>
      <w:rPr>
        <w:rFonts w:cs="Times New Roman"/>
        <w:color w:val="auto"/>
      </w:rPr>
      <w:fldChar w:fldCharType="begin"/>
    </w:r>
    <w:r>
      <w:rPr>
        <w:rFonts w:cs="Times New Roman"/>
        <w:color w:val="auto"/>
      </w:rPr>
      <w:instrText>PAGE</w:instrText>
    </w:r>
    <w:r>
      <w:rPr>
        <w:rFonts w:cs="Times New Roman"/>
        <w:color w:val="auto"/>
      </w:rPr>
      <w:fldChar w:fldCharType="separate"/>
    </w:r>
    <w:r>
      <w:rPr>
        <w:rFonts w:cs="Times New Roman"/>
        <w:color w:val="auto"/>
      </w:rPr>
      <w:t>3</w:t>
    </w:r>
    <w:r>
      <w:rPr>
        <w:rFonts w:cs="Times New Roman"/>
        <w:color w:val="auto"/>
      </w:rPr>
      <w:fldChar w:fldCharType="end"/>
    </w:r>
    <w:r>
      <w:rPr>
        <w:rFonts w:cs="Times New Roman"/>
        <w:color w:val="000000"/>
        <w:sz w:val="20"/>
        <w:szCs w:val="20"/>
        <w:shd w:val="clear" w:color="auto" w:fill="FFFFFF"/>
      </w:rPr>
      <w:t xml:space="preserve"> de </w:t>
    </w:r>
    <w:r>
      <w:rPr>
        <w:rFonts w:cs="Times New Roman"/>
        <w:color w:val="auto"/>
      </w:rPr>
      <w:fldChar w:fldCharType="begin"/>
    </w:r>
    <w:r>
      <w:rPr>
        <w:rFonts w:cs="Times New Roman"/>
        <w:color w:val="auto"/>
      </w:rPr>
      <w:instrText>NUMPAGES</w:instrText>
    </w:r>
    <w:r>
      <w:rPr>
        <w:rFonts w:cs="Times New Roman"/>
        <w:color w:val="auto"/>
      </w:rPr>
      <w:fldChar w:fldCharType="separate"/>
    </w:r>
    <w:r>
      <w:rPr>
        <w:rFonts w:cs="Times New Roman"/>
        <w:color w:val="auto"/>
      </w:rPr>
      <w:t>3</w:t>
    </w:r>
    <w:r>
      <w:rPr>
        <w:rFonts w:cs="Times New Roman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11970" w14:textId="77777777" w:rsidR="00330EE0" w:rsidRDefault="00330EE0">
      <w:pPr>
        <w:spacing w:after="0" w:line="240" w:lineRule="auto"/>
      </w:pPr>
      <w:r>
        <w:separator/>
      </w:r>
    </w:p>
  </w:footnote>
  <w:footnote w:type="continuationSeparator" w:id="0">
    <w:p w14:paraId="1A32A2AC" w14:textId="77777777" w:rsidR="00330EE0" w:rsidRDefault="00330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FD1D4" w14:textId="58F8FE60" w:rsidR="000C2027" w:rsidRPr="000C2027" w:rsidRDefault="000C2027" w:rsidP="000C2027">
    <w:pPr>
      <w:pStyle w:val="Cabealho"/>
      <w:jc w:val="center"/>
      <w:rPr>
        <w:rFonts w:ascii="Times New Roman" w:eastAsia="Times New Roman" w:hAnsi="Times New Roman" w:cs="Times New Roman"/>
        <w:sz w:val="20"/>
        <w:szCs w:val="20"/>
        <w:lang w:eastAsia="pt-BR"/>
      </w:rPr>
    </w:pPr>
    <w:r w:rsidRPr="000C2027">
      <w:rPr>
        <w:rFonts w:ascii="Times New Roman" w:hAnsi="Times New Roman" w:cs="Times New Roman"/>
        <w:b/>
        <w:bCs/>
        <w:noProof/>
        <w:color w:val="000000"/>
        <w:sz w:val="20"/>
        <w:szCs w:val="20"/>
      </w:rPr>
      <w:drawing>
        <wp:inline distT="0" distB="0" distL="0" distR="0" wp14:anchorId="3827088D" wp14:editId="4608C1A0">
          <wp:extent cx="587375" cy="602615"/>
          <wp:effectExtent l="0" t="0" r="3175" b="698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t="-58" r="-60" b="-58"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6026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EA18C3A" w14:textId="77777777" w:rsidR="000C2027" w:rsidRPr="000C2027" w:rsidRDefault="000C2027" w:rsidP="000C2027">
    <w:pPr>
      <w:suppressAutoHyphens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0C2027">
      <w:rPr>
        <w:rFonts w:ascii="Times New Roman" w:eastAsia="Times New Roman" w:hAnsi="Times New Roman" w:cs="Times New Roman"/>
        <w:sz w:val="20"/>
        <w:szCs w:val="20"/>
        <w:lang w:eastAsia="pt-BR"/>
      </w:rPr>
      <w:t>SERVIÇO PÚBLICO FEDERAL</w:t>
    </w:r>
  </w:p>
  <w:p w14:paraId="768D8195" w14:textId="77777777" w:rsidR="000C2027" w:rsidRPr="000C2027" w:rsidRDefault="000C2027" w:rsidP="000C2027">
    <w:pPr>
      <w:suppressAutoHyphens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0C2027">
      <w:rPr>
        <w:rFonts w:ascii="Times New Roman" w:eastAsia="Times New Roman" w:hAnsi="Times New Roman" w:cs="Times New Roman"/>
        <w:sz w:val="20"/>
        <w:szCs w:val="20"/>
        <w:lang w:eastAsia="pt-BR"/>
      </w:rPr>
      <w:t>UNIVERSIDADE FEDERAL DA FRONTEIRA SUL</w:t>
    </w:r>
  </w:p>
  <w:p w14:paraId="2DB11C47" w14:textId="77777777" w:rsidR="000C2027" w:rsidRPr="000C2027" w:rsidRDefault="000C2027" w:rsidP="000C2027">
    <w:pPr>
      <w:suppressAutoHyphens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0"/>
        <w:szCs w:val="20"/>
        <w:lang w:eastAsia="pt-BR"/>
      </w:rPr>
    </w:pPr>
    <w:hyperlink r:id="rId2" w:history="1">
      <w:r w:rsidRPr="000C2027">
        <w:rPr>
          <w:rStyle w:val="Hyperlink"/>
          <w:rFonts w:ascii="Times New Roman" w:eastAsia="Times New Roman" w:hAnsi="Times New Roman" w:cs="Times New Roman"/>
          <w:b/>
          <w:bCs/>
          <w:sz w:val="20"/>
          <w:szCs w:val="20"/>
          <w:lang w:eastAsia="pt-BR" w:bidi="hi-IN"/>
        </w:rPr>
        <w:t>www.uffs.edu.br</w:t>
      </w:r>
    </w:hyperlink>
  </w:p>
  <w:p w14:paraId="41F271CA" w14:textId="77777777" w:rsidR="00A06D1C" w:rsidRPr="000C2027" w:rsidRDefault="00A06D1C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91F07"/>
    <w:multiLevelType w:val="multilevel"/>
    <w:tmpl w:val="303E27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6D24D88"/>
    <w:multiLevelType w:val="multilevel"/>
    <w:tmpl w:val="3D7C10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2F41BDB"/>
    <w:multiLevelType w:val="multilevel"/>
    <w:tmpl w:val="CF441F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40" w:hanging="380"/>
      </w:pPr>
      <w:rPr>
        <w:b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  <w:color w:val="000000" w:themeColor="text1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  <w:color w:val="000000" w:themeColor="text1"/>
      </w:rPr>
    </w:lvl>
  </w:abstractNum>
  <w:abstractNum w:abstractNumId="3" w15:restartNumberingAfterBreak="0">
    <w:nsid w:val="60C95567"/>
    <w:multiLevelType w:val="hybridMultilevel"/>
    <w:tmpl w:val="16F040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BE70B7"/>
    <w:multiLevelType w:val="multilevel"/>
    <w:tmpl w:val="F6E428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D1C"/>
    <w:rsid w:val="000A4C62"/>
    <w:rsid w:val="000C14BB"/>
    <w:rsid w:val="000C2027"/>
    <w:rsid w:val="000C23DA"/>
    <w:rsid w:val="000E492A"/>
    <w:rsid w:val="00321596"/>
    <w:rsid w:val="00330EE0"/>
    <w:rsid w:val="0035008A"/>
    <w:rsid w:val="00402412"/>
    <w:rsid w:val="00510927"/>
    <w:rsid w:val="00577994"/>
    <w:rsid w:val="005E7F7F"/>
    <w:rsid w:val="00662533"/>
    <w:rsid w:val="00795976"/>
    <w:rsid w:val="0084104F"/>
    <w:rsid w:val="00853CC5"/>
    <w:rsid w:val="008765E0"/>
    <w:rsid w:val="008D53B6"/>
    <w:rsid w:val="00A06D1C"/>
    <w:rsid w:val="00A3535C"/>
    <w:rsid w:val="00A42A16"/>
    <w:rsid w:val="00A6465B"/>
    <w:rsid w:val="00B347C4"/>
    <w:rsid w:val="00BA2149"/>
    <w:rsid w:val="00C05051"/>
    <w:rsid w:val="00C97EC7"/>
    <w:rsid w:val="00CA759F"/>
    <w:rsid w:val="00D13C13"/>
    <w:rsid w:val="00D90DA7"/>
    <w:rsid w:val="00F0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2704"/>
  <w15:docId w15:val="{53513CB4-D12A-44C2-BA4A-19044F97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4BD"/>
    <w:pPr>
      <w:widowControl w:val="0"/>
      <w:spacing w:after="200" w:line="276" w:lineRule="auto"/>
      <w:textAlignment w:val="baseline"/>
    </w:pPr>
    <w:rPr>
      <w:rFonts w:eastAsia="SimSun" w:cs="Tahoma"/>
      <w:kern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ipodeletrapredefinidodopargrafo">
    <w:name w:val="Tipo de letra predefinido do parágrafo"/>
    <w:qFormat/>
    <w:rsid w:val="001974BD"/>
  </w:style>
  <w:style w:type="character" w:customStyle="1" w:styleId="CabealhoChar">
    <w:name w:val="Cabeçalho Char"/>
    <w:basedOn w:val="Fontepargpadro"/>
    <w:link w:val="Cabealho"/>
    <w:qFormat/>
    <w:rsid w:val="00301662"/>
    <w:rPr>
      <w:rFonts w:ascii="Calibri" w:eastAsia="SimSun" w:hAnsi="Calibri" w:cs="Tahoma"/>
      <w:kern w:val="2"/>
    </w:rPr>
  </w:style>
  <w:style w:type="character" w:customStyle="1" w:styleId="RodapChar">
    <w:name w:val="Rodapé Char"/>
    <w:basedOn w:val="Fontepargpadro"/>
    <w:link w:val="Rodap"/>
    <w:qFormat/>
    <w:rsid w:val="00301662"/>
    <w:rPr>
      <w:rFonts w:ascii="Calibri" w:eastAsia="SimSun" w:hAnsi="Calibri" w:cs="Tahoma"/>
      <w:kern w:val="2"/>
    </w:rPr>
  </w:style>
  <w:style w:type="character" w:customStyle="1" w:styleId="LinkdaInternet">
    <w:name w:val="Link da Internet"/>
    <w:rsid w:val="00301662"/>
    <w:rPr>
      <w:color w:val="000080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C0CA1"/>
    <w:rPr>
      <w:rFonts w:ascii="Segoe UI" w:eastAsia="SimSun" w:hAnsi="Segoe UI" w:cs="Segoe UI"/>
      <w:kern w:val="2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1974BD"/>
    <w:pPr>
      <w:spacing w:after="200" w:line="276" w:lineRule="auto"/>
      <w:textAlignment w:val="baseline"/>
    </w:pPr>
    <w:rPr>
      <w:rFonts w:cs="Times New Roman"/>
      <w:kern w:val="2"/>
    </w:rPr>
  </w:style>
  <w:style w:type="paragraph" w:customStyle="1" w:styleId="Contedodatabela">
    <w:name w:val="Conteúdo da tabela"/>
    <w:basedOn w:val="Normal"/>
    <w:qFormat/>
    <w:rsid w:val="009D2794"/>
    <w:pPr>
      <w:widowControl/>
      <w:suppressLineNumbers/>
      <w:spacing w:after="0" w:line="240" w:lineRule="auto"/>
      <w:textAlignment w:val="auto"/>
    </w:pPr>
    <w:rPr>
      <w:rFonts w:eastAsia="Calibri" w:cs="Times New Roman"/>
      <w:lang w:eastAsia="pt-BR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Normal1">
    <w:name w:val="Normal1"/>
    <w:qFormat/>
    <w:rsid w:val="00301662"/>
    <w:pPr>
      <w:spacing w:after="200" w:line="276" w:lineRule="auto"/>
      <w:textAlignment w:val="baseline"/>
    </w:pPr>
    <w:rPr>
      <w:rFonts w:ascii="Calibri" w:eastAsia="Calibri" w:hAnsi="Calibri" w:cs="Calibri"/>
      <w:color w:val="00000A"/>
      <w:lang w:eastAsia="zh-CN"/>
    </w:rPr>
  </w:style>
  <w:style w:type="paragraph" w:customStyle="1" w:styleId="Rodap1">
    <w:name w:val="Rodapé1"/>
    <w:basedOn w:val="Normal1"/>
    <w:qFormat/>
    <w:rsid w:val="00301662"/>
    <w:pPr>
      <w:widowControl w:val="0"/>
      <w:tabs>
        <w:tab w:val="center" w:pos="4252"/>
        <w:tab w:val="right" w:pos="8504"/>
      </w:tabs>
    </w:pPr>
    <w:rPr>
      <w:rFonts w:ascii="Times New Roman" w:eastAsia="SimSun, 宋体" w:hAnsi="Times New Roman" w:cs="Mangal"/>
      <w:szCs w:val="21"/>
      <w:lang w:bidi="hi-IN"/>
    </w:rPr>
  </w:style>
  <w:style w:type="paragraph" w:customStyle="1" w:styleId="Textbody">
    <w:name w:val="Text body"/>
    <w:basedOn w:val="Normal"/>
    <w:qFormat/>
    <w:rsid w:val="00320DB9"/>
    <w:pPr>
      <w:widowControl/>
      <w:spacing w:after="120"/>
    </w:pPr>
    <w:rPr>
      <w:rFonts w:eastAsia="Calibri" w:cs="Times New Roman"/>
    </w:rPr>
  </w:style>
  <w:style w:type="paragraph" w:styleId="PargrafodaLista">
    <w:name w:val="List Paragraph"/>
    <w:basedOn w:val="Normal"/>
    <w:uiPriority w:val="34"/>
    <w:qFormat/>
    <w:rsid w:val="004C0CA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C0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rsid w:val="000C2027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ffs.edu.br/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2</Pages>
  <Words>246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INES KIST</dc:creator>
  <dc:description/>
  <cp:lastModifiedBy>Usuario</cp:lastModifiedBy>
  <cp:revision>204</cp:revision>
  <dcterms:created xsi:type="dcterms:W3CDTF">2019-12-02T17:24:00Z</dcterms:created>
  <dcterms:modified xsi:type="dcterms:W3CDTF">2023-05-03T16:24:00Z</dcterms:modified>
  <dc:language>pt-BR</dc:language>
</cp:coreProperties>
</file>