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1"/>
        </w:numPr>
        <w:spacing w:after="120" w:before="48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bu73rofikfq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CARTA DE INTENÇÃO (sem capa)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I.</w:t>
      </w:r>
      <w:r w:rsidDel="00000000" w:rsidR="00000000" w:rsidRPr="00000000">
        <w:rPr>
          <w:b w:val="1"/>
          <w:rtl w:val="0"/>
        </w:rPr>
        <w:t xml:space="preserve"> Apresentação do(a) candidato(a): Nome, formação acadêmica e trajetória profissional</w:t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65"/>
        <w:tblGridChange w:id="0">
          <w:tblGrid>
            <w:gridCol w:w="8865"/>
          </w:tblGrid>
        </w:tblGridChange>
      </w:tblGrid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360" w:lineRule="auto"/>
              <w:ind w:left="60" w:right="-780" w:firstLine="0"/>
              <w:jc w:val="both"/>
              <w:rPr>
                <w:color w:val="2f5496"/>
              </w:rPr>
            </w:pPr>
            <w:r w:rsidDel="00000000" w:rsidR="00000000" w:rsidRPr="00000000">
              <w:rPr>
                <w:color w:val="2f5496"/>
                <w:rtl w:val="0"/>
              </w:rPr>
              <w:t xml:space="preserve">Máximo 10 linhas, fonte Times New Roman, fonte 12, espaço entrelinhas 1,5</w:t>
            </w:r>
          </w:p>
        </w:tc>
      </w:tr>
    </w:tbl>
    <w:p w:rsidR="00000000" w:rsidDel="00000000" w:rsidP="00000000" w:rsidRDefault="00000000" w:rsidRPr="00000000" w14:paraId="00000007">
      <w:pPr>
        <w:spacing w:after="12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12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II. Razões pela busca do curso de Especialização em Gestão Escolar: Direção, Coordenação e Supervisão Educacional</w:t>
      </w:r>
    </w:p>
    <w:tbl>
      <w:tblPr>
        <w:tblStyle w:val="Table2"/>
        <w:tblW w:w="8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90"/>
        <w:tblGridChange w:id="0">
          <w:tblGrid>
            <w:gridCol w:w="8790"/>
          </w:tblGrid>
        </w:tblGridChange>
      </w:tblGrid>
      <w:tr>
        <w:trPr>
          <w:cantSplit w:val="0"/>
          <w:trHeight w:val="19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360" w:lineRule="auto"/>
              <w:ind w:left="80" w:firstLine="0"/>
              <w:jc w:val="both"/>
              <w:rPr>
                <w:color w:val="2f5496"/>
              </w:rPr>
            </w:pPr>
            <w:r w:rsidDel="00000000" w:rsidR="00000000" w:rsidRPr="00000000">
              <w:rPr>
                <w:color w:val="2f5496"/>
                <w:rtl w:val="0"/>
              </w:rPr>
              <w:t xml:space="preserve">Máximo 10 linhas, fonte Times New Roman, fonte 12, espaço entrelinhas 1,5</w:t>
            </w:r>
          </w:p>
        </w:tc>
      </w:tr>
    </w:tbl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2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III. Expectativas em relação ao curso e comprometimento em relação ao cumprimento dos CCR’s e disponibilidade para frequentar as aulas conforme dias e horários indicados no item 4.3</w:t>
      </w:r>
    </w:p>
    <w:tbl>
      <w:tblPr>
        <w:tblStyle w:val="Table3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70"/>
        <w:tblGridChange w:id="0">
          <w:tblGrid>
            <w:gridCol w:w="8970"/>
          </w:tblGrid>
        </w:tblGridChange>
      </w:tblGrid>
      <w:tr>
        <w:trPr>
          <w:cantSplit w:val="0"/>
          <w:trHeight w:val="50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240" w:line="360" w:lineRule="auto"/>
              <w:ind w:left="-100" w:firstLine="0"/>
              <w:jc w:val="both"/>
              <w:rPr>
                <w:color w:val="2f5496"/>
              </w:rPr>
            </w:pPr>
            <w:r w:rsidDel="00000000" w:rsidR="00000000" w:rsidRPr="00000000">
              <w:rPr>
                <w:color w:val="2f5496"/>
                <w:rtl w:val="0"/>
              </w:rPr>
              <w:t xml:space="preserve">Máximo 10 linhas, fonte Times New Roman, fonte 12, espaço entrelinhas 1,5</w:t>
            </w:r>
          </w:p>
          <w:p w:rsidR="00000000" w:rsidDel="00000000" w:rsidP="00000000" w:rsidRDefault="00000000" w:rsidRPr="00000000" w14:paraId="0000000D">
            <w:pPr>
              <w:spacing w:after="120" w:before="240" w:line="360" w:lineRule="auto"/>
              <w:ind w:left="-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after="120" w:before="240" w:line="360" w:lineRule="auto"/>
              <w:ind w:left="-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after="120" w:before="240" w:line="360" w:lineRule="auto"/>
              <w:ind w:left="-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after="120" w:before="240" w:line="360" w:lineRule="auto"/>
              <w:ind w:left="-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120" w:before="240" w:line="360" w:lineRule="auto"/>
              <w:ind w:left="-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120" w:before="240" w:line="360" w:lineRule="auto"/>
              <w:ind w:left="-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120" w:before="240" w:line="360" w:lineRule="auto"/>
              <w:ind w:left="-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120" w:before="240" w:line="360" w:lineRule="auto"/>
              <w:ind w:left="-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120" w:before="240" w:line="360" w:lineRule="auto"/>
              <w:ind w:left="-10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6">
      <w:pPr>
        <w:spacing w:after="12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</w:t>
    </w: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74675" cy="67627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8" l="-28" r="-28" t="-28"/>
                  <a:stretch>
                    <a:fillRect/>
                  </a:stretch>
                </pic:blipFill>
                <pic:spPr>
                  <a:xfrm>
                    <a:off x="0" y="0"/>
                    <a:ext cx="574675" cy="676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GABINETE DO REITOR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Rod. SC 484 km 02, Fronteira Sul, Chapecó, SC, CEP 89815-899, 49 20493700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shd w:fill="auto" w:val="clear"/>
      <w:tabs>
        <w:tab w:val="center" w:leader="none" w:pos="4677"/>
        <w:tab w:val="right" w:leader="none" w:pos="9355"/>
      </w:tabs>
      <w:spacing w:after="0" w:before="0" w:line="216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gabinete@uffs.edu.br, www.uffs.edu.br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40" w:line="240" w:lineRule="auto"/>
      <w:ind w:left="0" w:right="0" w:firstLine="0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808080"/>
      <w:sz w:val="56"/>
      <w:szCs w:val="5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20" w:right="0" w:hanging="360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1440" w:right="0" w:hanging="360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40" w:line="240" w:lineRule="auto"/>
      <w:ind w:left="2160" w:right="0" w:hanging="180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808080"/>
      <w:sz w:val="56"/>
      <w:szCs w:val="5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2880" w:right="0" w:hanging="36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3600" w:right="0" w:hanging="36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4320" w:right="0" w:hanging="18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next w:val="Normal1"/>
    <w:qFormat w:val="1"/>
    <w:pPr>
      <w:widowControl w:val="0"/>
      <w:suppressAutoHyphens w:val="0"/>
      <w:bidi w:val="0"/>
      <w:spacing w:after="0" w:before="0" w:line="1" w:lineRule="atLeast"/>
      <w:jc w:val="left"/>
      <w:textAlignment w:val="top"/>
      <w:outlineLvl w:val="0"/>
    </w:pPr>
    <w:rPr>
      <w:rFonts w:ascii="Times New Roman" w:cs="Lucida Sans" w:eastAsia="NSimSun" w:hAnsi="Times New Roman"/>
      <w:color w:val="auto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Heading1">
    <w:name w:val="Heading 1"/>
    <w:basedOn w:val="Standard"/>
    <w:next w:val="Standard"/>
    <w:qFormat w:val="1"/>
    <w:pPr>
      <w:numPr>
        <w:ilvl w:val="0"/>
        <w:numId w:val="1"/>
      </w:numPr>
      <w:suppressAutoHyphens w:val="0"/>
      <w:spacing w:line="1" w:lineRule="atLeast"/>
      <w:jc w:val="center"/>
      <w:textAlignment w:val="baseline"/>
    </w:pPr>
    <w:rPr>
      <w:rFonts w:ascii="Liberation Serif" w:cs="Liberation Serif" w:eastAsia="Liberation Serif" w:hAnsi="Liberation Serif"/>
      <w:b w:val="1"/>
      <w:w w:val="100"/>
      <w:position w:val="-1"/>
      <w:sz w:val="56"/>
      <w:szCs w:val="56"/>
      <w:effect w:val="none"/>
      <w:em w:val="none"/>
      <w:lang w:bidi="ar-SA" w:eastAsia="zh-CN" w:val="pt-BR"/>
    </w:rPr>
  </w:style>
  <w:style w:type="paragraph" w:styleId="Heading2">
    <w:name w:val="Heading 2"/>
    <w:basedOn w:val="Standard"/>
    <w:next w:val="Standard"/>
    <w:qFormat w:val="1"/>
    <w:pPr>
      <w:numPr>
        <w:ilvl w:val="1"/>
        <w:numId w:val="1"/>
      </w:numPr>
      <w:suppressAutoHyphens w:val="0"/>
      <w:spacing w:after="0" w:before="200" w:line="1" w:lineRule="atLeast"/>
      <w:jc w:val="center"/>
      <w:textAlignment w:val="baseline"/>
      <w:outlineLvl w:val="1"/>
    </w:pPr>
    <w:rPr>
      <w:rFonts w:ascii="Liberation Serif" w:cs="Liberation Serif" w:eastAsia="Liberation Serif" w:hAnsi="Liberation Serif"/>
      <w:b w:val="1"/>
      <w:w w:val="100"/>
      <w:position w:val="-1"/>
      <w:sz w:val="56"/>
      <w:szCs w:val="56"/>
      <w:effect w:val="none"/>
      <w:em w:val="none"/>
      <w:lang w:bidi="ar-SA" w:eastAsia="zh-CN" w:val="pt-BR"/>
    </w:rPr>
  </w:style>
  <w:style w:type="paragraph" w:styleId="Heading3">
    <w:name w:val="Heading 3"/>
    <w:basedOn w:val="Standard"/>
    <w:next w:val="Standard"/>
    <w:qFormat w:val="1"/>
    <w:pPr>
      <w:numPr>
        <w:ilvl w:val="2"/>
        <w:numId w:val="1"/>
      </w:numPr>
      <w:suppressAutoHyphens w:val="0"/>
      <w:spacing w:after="0" w:before="140" w:line="1" w:lineRule="atLeast"/>
      <w:jc w:val="center"/>
      <w:textAlignment w:val="baseline"/>
      <w:outlineLvl w:val="2"/>
    </w:pPr>
    <w:rPr>
      <w:rFonts w:ascii="Liberation Serif" w:cs="Liberation Serif" w:eastAsia="Liberation Serif" w:hAnsi="Liberation Serif"/>
      <w:b w:val="1"/>
      <w:color w:val="808080"/>
      <w:w w:val="100"/>
      <w:position w:val="-1"/>
      <w:sz w:val="56"/>
      <w:szCs w:val="56"/>
      <w:effect w:val="none"/>
      <w:em w:val="none"/>
      <w:lang w:bidi="ar-SA" w:eastAsia="zh-CN" w:val="pt-BR"/>
    </w:rPr>
  </w:style>
  <w:style w:type="paragraph" w:styleId="Heading4">
    <w:name w:val="Heading 4"/>
    <w:basedOn w:val="Standard"/>
    <w:next w:val="Standard"/>
    <w:qFormat w:val="1"/>
    <w:pPr>
      <w:keepNext w:val="1"/>
      <w:keepLines w:val="1"/>
      <w:numPr>
        <w:ilvl w:val="3"/>
        <w:numId w:val="1"/>
      </w:numPr>
      <w:suppressAutoHyphens w:val="0"/>
      <w:spacing w:after="40" w:before="240" w:line="1" w:lineRule="atLeast"/>
      <w:textAlignment w:val="baseline"/>
      <w:outlineLvl w:val="3"/>
    </w:pPr>
    <w:rPr>
      <w:rFonts w:ascii="Liberation Serif" w:cs="Liberation Serif" w:eastAsia="Liberation Serif" w:hAnsi="Liberation Serif"/>
      <w:b w:val="1"/>
      <w:w w:val="100"/>
      <w:position w:val="-1"/>
      <w:sz w:val="24"/>
      <w:szCs w:val="24"/>
      <w:effect w:val="none"/>
      <w:em w:val="none"/>
      <w:lang w:bidi="ar-SA" w:eastAsia="zh-CN" w:val="pt-BR"/>
    </w:rPr>
  </w:style>
  <w:style w:type="paragraph" w:styleId="Heading5">
    <w:name w:val="Heading 5"/>
    <w:basedOn w:val="Standard"/>
    <w:next w:val="Standard"/>
    <w:qFormat w:val="1"/>
    <w:pPr>
      <w:keepNext w:val="1"/>
      <w:keepLines w:val="1"/>
      <w:numPr>
        <w:ilvl w:val="4"/>
        <w:numId w:val="1"/>
      </w:numPr>
      <w:suppressAutoHyphens w:val="0"/>
      <w:spacing w:after="40" w:before="220" w:line="1" w:lineRule="atLeast"/>
      <w:textAlignment w:val="baseline"/>
      <w:outlineLvl w:val="4"/>
    </w:pPr>
    <w:rPr>
      <w:rFonts w:ascii="Liberation Serif" w:cs="Liberation Serif" w:eastAsia="Liberation Serif" w:hAnsi="Liberation Serif"/>
      <w:b w:val="1"/>
      <w:w w:val="100"/>
      <w:position w:val="-1"/>
      <w:sz w:val="22"/>
      <w:szCs w:val="22"/>
      <w:effect w:val="none"/>
      <w:em w:val="none"/>
      <w:lang w:bidi="ar-SA" w:eastAsia="zh-CN" w:val="pt-BR"/>
    </w:rPr>
  </w:style>
  <w:style w:type="paragraph" w:styleId="Heading6">
    <w:name w:val="Heading 6"/>
    <w:basedOn w:val="Standard"/>
    <w:next w:val="Standard"/>
    <w:qFormat w:val="1"/>
    <w:pPr>
      <w:keepNext w:val="1"/>
      <w:keepLines w:val="1"/>
      <w:numPr>
        <w:ilvl w:val="5"/>
        <w:numId w:val="1"/>
      </w:numPr>
      <w:suppressAutoHyphens w:val="0"/>
      <w:spacing w:after="40" w:before="200" w:line="1" w:lineRule="atLeast"/>
      <w:textAlignment w:val="baseline"/>
      <w:outlineLvl w:val="5"/>
    </w:pPr>
    <w:rPr>
      <w:rFonts w:ascii="Liberation Serif" w:cs="Liberation Serif" w:eastAsia="Liberation Serif" w:hAnsi="Liberation Serif"/>
      <w:b w:val="1"/>
      <w:w w:val="100"/>
      <w:position w:val="-1"/>
      <w:sz w:val="20"/>
      <w:szCs w:val="20"/>
      <w:effect w:val="none"/>
      <w:em w:val="none"/>
      <w:lang w:bidi="ar-SA" w:eastAsia="zh-CN" w:val="pt-BR"/>
    </w:rPr>
  </w:style>
  <w:style w:type="character" w:styleId="Fontepargpadro">
    <w:name w:val="Fonte parág. padr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0">
    <w:name w:val="WW8Num1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1">
    <w:name w:val="WW8Num1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4">
    <w:name w:val="WW8Num1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5">
    <w:name w:val="WW8Num1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6">
    <w:name w:val="WW8Num1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7">
    <w:name w:val="WW8Num1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8">
    <w:name w:val="WW8Num1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 w:val="1"/>
    <w:rPr>
      <w:w w:val="100"/>
      <w:position w:val="0"/>
      <w:sz w:val="22"/>
      <w:szCs w:val="22"/>
      <w:effect w:val="none"/>
      <w:vertAlign w:val="baseline"/>
      <w:em w:val="none"/>
    </w:rPr>
  </w:style>
  <w:style w:type="character" w:styleId="WW8Num2z1">
    <w:name w:val="WW8Num2z1"/>
    <w:qFormat w:val="1"/>
    <w:rPr>
      <w:b w:val="1"/>
      <w:w w:val="100"/>
      <w:position w:val="0"/>
      <w:sz w:val="24"/>
      <w:szCs w:val="24"/>
      <w:effect w:val="none"/>
      <w:vertAlign w:val="baseline"/>
      <w:em w:val="none"/>
    </w:rPr>
  </w:style>
  <w:style w:type="character" w:styleId="WW8Num3z0">
    <w:name w:val="WW8Num3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1">
    <w:name w:val="WW8Num3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2">
    <w:name w:val="WW8Num3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3">
    <w:name w:val="WW8Num3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4">
    <w:name w:val="WW8Num3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5">
    <w:name w:val="WW8Num3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6">
    <w:name w:val="WW8Num3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7">
    <w:name w:val="WW8Num3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8">
    <w:name w:val="WW8Num3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0">
    <w:name w:val="WW8Num4z0"/>
    <w:qFormat w:val="1"/>
    <w:rPr>
      <w:rFonts w:ascii="Times New Roman" w:cs="Times New Roman" w:hAnsi="Times New Roman"/>
      <w:w w:val="100"/>
      <w:position w:val="0"/>
      <w:sz w:val="24"/>
      <w:effect w:val="none"/>
      <w:vertAlign w:val="baseline"/>
      <w:em w:val="none"/>
    </w:rPr>
  </w:style>
  <w:style w:type="character" w:styleId="WW8Num4z1">
    <w:name w:val="WW8Num4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2">
    <w:name w:val="WW8Num4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3">
    <w:name w:val="WW8Num4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4">
    <w:name w:val="WW8Num4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5">
    <w:name w:val="WW8Num4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6">
    <w:name w:val="WW8Num4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7">
    <w:name w:val="WW8Num4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8">
    <w:name w:val="WW8Num4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5z0">
    <w:name w:val="WW8Num5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0">
    <w:name w:val="WW8Num6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1">
    <w:name w:val="WW8Num6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2">
    <w:name w:val="WW8Num6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3">
    <w:name w:val="WW8Num6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4">
    <w:name w:val="WW8Num6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5">
    <w:name w:val="WW8Num6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6">
    <w:name w:val="WW8Num6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7">
    <w:name w:val="WW8Num6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8">
    <w:name w:val="WW8Num6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2">
    <w:name w:val="Fonte parág. padrão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7z0">
    <w:name w:val="WW8Num7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1">
    <w:name w:val="Fonte parág. padrã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TextodecomentrioChar">
    <w:name w:val="Texto de comentário Char"/>
    <w:qFormat w:val="1"/>
    <w:rPr>
      <w:w w:val="100"/>
      <w:position w:val="0"/>
      <w:sz w:val="20"/>
      <w:szCs w:val="20"/>
      <w:effect w:val="none"/>
      <w:vertAlign w:val="baseline"/>
      <w:em w:val="none"/>
    </w:rPr>
  </w:style>
  <w:style w:type="character" w:styleId="Refdecomentrio1">
    <w:name w:val="Ref. de comentário1"/>
    <w:qFormat w:val="1"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TextodebaloChar">
    <w:name w:val="Texto de balão Char"/>
    <w:qFormat w:val="1"/>
    <w:rPr>
      <w:rFonts w:ascii="Tahoma" w:cs="Tahoma" w:eastAsia="Tahoma" w:hAnsi="Tahoma"/>
      <w:w w:val="100"/>
      <w:position w:val="0"/>
      <w:sz w:val="16"/>
      <w:szCs w:val="16"/>
      <w:effect w:val="none"/>
      <w:vertAlign w:val="baseline"/>
      <w:em w:val="none"/>
    </w:rPr>
  </w:style>
  <w:style w:type="character" w:styleId="AssuntodocomentrioChar">
    <w:name w:val="Assunto do comentário Char"/>
    <w:qFormat w:val="1"/>
    <w:rPr>
      <w:b w:val="1"/>
      <w:bCs w:val="1"/>
      <w:w w:val="100"/>
      <w:position w:val="0"/>
      <w:sz w:val="20"/>
      <w:szCs w:val="20"/>
      <w:effect w:val="none"/>
      <w:vertAlign w:val="baseline"/>
      <w:em w:val="none"/>
    </w:rPr>
  </w:style>
  <w:style w:type="character" w:styleId="Hyperlink1">
    <w:name w:val="Hyperlink1"/>
    <w:qFormat w:val="1"/>
    <w:rPr>
      <w:color w:val="0000ff"/>
      <w:w w:val="100"/>
      <w:position w:val="0"/>
      <w:sz w:val="24"/>
      <w:u w:color="ffffff" w:val="single"/>
      <w:effect w:val="none"/>
      <w:vertAlign w:val="baseline"/>
      <w:em w:val="none"/>
    </w:rPr>
  </w:style>
  <w:style w:type="character" w:styleId="CabealhoChar">
    <w:name w:val="Cabeçalho Char"/>
    <w:basedOn w:val="Fontepargpadr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RodapChar">
    <w:name w:val="Rodapé Char"/>
    <w:basedOn w:val="Fontepargpadr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MenoPendente1">
    <w:name w:val="Menção Pendente1"/>
    <w:qFormat w:val="1"/>
    <w:rPr>
      <w:color w:val="605e5c"/>
      <w:w w:val="100"/>
      <w:position w:val="0"/>
      <w:sz w:val="24"/>
      <w:effect w:val="none"/>
      <w:shd w:fill="e1dfdd" w:val="clear"/>
      <w:vertAlign w:val="baseline"/>
      <w:em w:val="none"/>
    </w:rPr>
  </w:style>
  <w:style w:type="character" w:styleId="Emphasis">
    <w:name w:val="Emphasis"/>
    <w:qFormat w:val="1"/>
    <w:rPr>
      <w:i w:val="1"/>
      <w:iCs w:val="1"/>
      <w:w w:val="100"/>
      <w:position w:val="0"/>
      <w:sz w:val="24"/>
      <w:effect w:val="none"/>
      <w:vertAlign w:val="baseline"/>
      <w:em w:val="none"/>
    </w:rPr>
  </w:style>
  <w:style w:type="character" w:styleId="FollowedHyperlink">
    <w:name w:val="FollowedHyperlink"/>
    <w:qFormat w:val="1"/>
    <w:rPr>
      <w:color w:val="800080"/>
      <w:w w:val="100"/>
      <w:position w:val="0"/>
      <w:sz w:val="24"/>
      <w:u w:color="ffffff" w:val="single"/>
      <w:effect w:val="none"/>
      <w:vertAlign w:val="baseline"/>
      <w:em w:val="none"/>
    </w:rPr>
  </w:style>
  <w:style w:type="character" w:styleId="MenoPendente">
    <w:name w:val="Menção Pendente"/>
    <w:qFormat w:val="1"/>
    <w:rPr>
      <w:color w:val="605e5c"/>
      <w:w w:val="100"/>
      <w:position w:val="0"/>
      <w:sz w:val="24"/>
      <w:effect w:val="none"/>
      <w:shd w:fill="e1dfdd" w:val="clear"/>
      <w:vertAlign w:val="baseline"/>
      <w:em w:val="none"/>
    </w:rPr>
  </w:style>
  <w:style w:type="character" w:styleId="Ttulo1Char">
    <w:name w:val="Título 1 Char"/>
    <w:qFormat w:val="1"/>
    <w:rPr>
      <w:b w:val="1"/>
      <w:w w:val="100"/>
      <w:position w:val="0"/>
      <w:sz w:val="56"/>
      <w:szCs w:val="56"/>
      <w:effect w:val="none"/>
      <w:vertAlign w:val="baseline"/>
      <w:em w:val="none"/>
    </w:rPr>
  </w:style>
  <w:style w:type="character" w:styleId="Hyperlink">
    <w:name w:val="Hyperlink"/>
    <w:qFormat w:val="1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Refdecomentrio2">
    <w:name w:val="Ref. de comentário2"/>
    <w:qFormat w:val="1"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TextodecomentrioChar1">
    <w:name w:val="Texto de comentário Char1"/>
    <w:qFormat w:val="1"/>
    <w:rPr>
      <w:w w:val="100"/>
      <w:kern w:val="2"/>
      <w:position w:val="0"/>
      <w:sz w:val="24"/>
      <w:szCs w:val="18"/>
      <w:effect w:val="none"/>
      <w:vertAlign w:val="baseline"/>
      <w:em w:val="none"/>
      <w:lang w:bidi="hi-IN" w:eastAsia="zh-CN"/>
    </w:rPr>
  </w:style>
  <w:style w:type="character" w:styleId="HiperlinkVisitado">
    <w:name w:val="HiperlinkVisitado"/>
    <w:qFormat w:val="1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styleId="Object">
    <w:name w:val="object"/>
    <w:basedOn w:val="Fontepargpadro2"/>
    <w:qFormat w:val="1"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Standard"/>
    <w:next w:val="Textbody"/>
    <w:qFormat w:val="1"/>
    <w:pPr>
      <w:keepNext w:val="1"/>
      <w:suppressAutoHyphens w:val="0"/>
      <w:spacing w:after="120" w:before="240" w:line="1" w:lineRule="atLeast"/>
      <w:textAlignment w:val="baseline"/>
    </w:pPr>
    <w:rPr>
      <w:rFonts w:ascii="Arial" w:cs="Arial" w:eastAsia="Microsoft YaHei" w:hAnsi="Arial"/>
      <w:w w:val="100"/>
      <w:position w:val="-1"/>
      <w:sz w:val="28"/>
      <w:szCs w:val="28"/>
      <w:effect w:val="none"/>
      <w:em w:val="none"/>
      <w:lang w:bidi="ar-SA" w:eastAsia="zh-CN" w:val="pt-BR"/>
    </w:rPr>
  </w:style>
  <w:style w:type="paragraph" w:styleId="BodyText">
    <w:name w:val="Body Text"/>
    <w:basedOn w:val="Normal1"/>
    <w:qFormat w:val="1"/>
    <w:pPr>
      <w:widowControl w:val="0"/>
      <w:suppressAutoHyphens w:val="0"/>
      <w:spacing w:after="140" w:before="0" w:line="276" w:lineRule="auto"/>
      <w:textAlignment w:val="top"/>
      <w:outlineLvl w:val="0"/>
    </w:pPr>
    <w:rPr>
      <w:w w:val="100"/>
      <w:kern w:val="2"/>
      <w:sz w:val="24"/>
      <w:szCs w:val="24"/>
      <w:effect w:val="none"/>
      <w:vertAlign w:val="subscript"/>
      <w:em w:val="none"/>
      <w:lang w:bidi="hi-IN" w:eastAsia="zh-CN" w:val="pt-BR"/>
    </w:rPr>
  </w:style>
  <w:style w:type="paragraph" w:styleId="List">
    <w:name w:val="List"/>
    <w:basedOn w:val="Textbody"/>
    <w:qFormat w:val="1"/>
    <w:pPr>
      <w:suppressAutoHyphens w:val="0"/>
      <w:spacing w:after="140" w:before="0" w:line="276" w:lineRule="auto"/>
      <w:textAlignment w:val="baseline"/>
    </w:pPr>
    <w:rPr>
      <w:rFonts w:ascii="Liberation Serif" w:cs="Arial" w:eastAsia="Liberation Serif" w:hAnsi="Liberation Serif"/>
      <w:w w:val="100"/>
      <w:position w:val="-1"/>
      <w:sz w:val="24"/>
      <w:szCs w:val="24"/>
      <w:effect w:val="none"/>
      <w:em w:val="none"/>
      <w:lang w:bidi="ar-SA" w:eastAsia="zh-CN" w:val="pt-BR"/>
    </w:rPr>
  </w:style>
  <w:style w:type="paragraph" w:styleId="Caption">
    <w:name w:val="Caption"/>
    <w:basedOn w:val="Standard"/>
    <w:qFormat w:val="1"/>
    <w:pPr>
      <w:suppressLineNumbers w:val="1"/>
      <w:suppressAutoHyphens w:val="0"/>
      <w:spacing w:after="120" w:before="120" w:line="1" w:lineRule="atLeast"/>
      <w:textAlignment w:val="baseline"/>
    </w:pPr>
    <w:rPr>
      <w:rFonts w:ascii="Liberation Serif" w:cs="Arial" w:eastAsia="Liberation Serif" w:hAnsi="Liberation Serif"/>
      <w:i w:val="1"/>
      <w:iCs w:val="1"/>
      <w:w w:val="100"/>
      <w:position w:val="-1"/>
      <w:sz w:val="24"/>
      <w:szCs w:val="24"/>
      <w:effect w:val="none"/>
      <w:em w:val="none"/>
      <w:lang w:bidi="ar-SA" w:eastAsia="zh-CN" w:val="pt-BR"/>
    </w:rPr>
  </w:style>
  <w:style w:type="paragraph" w:styleId="Ndice">
    <w:name w:val="Índice"/>
    <w:basedOn w:val="Standard"/>
    <w:qFormat w:val="1"/>
    <w:pPr>
      <w:suppressLineNumbers w:val="1"/>
      <w:suppressAutoHyphens w:val="0"/>
      <w:spacing w:line="1" w:lineRule="atLeast"/>
      <w:textAlignment w:val="baseline"/>
    </w:pPr>
    <w:rPr>
      <w:rFonts w:ascii="Liberation Serif" w:cs="Arial" w:eastAsia="Liberation Serif" w:hAnsi="Liberation Serif"/>
      <w:w w:val="100"/>
      <w:position w:val="-1"/>
      <w:sz w:val="24"/>
      <w:szCs w:val="24"/>
      <w:effect w:val="none"/>
      <w:em w:val="none"/>
      <w:lang w:bidi="ar-SA" w:eastAsia="zh-CN" w:val="pt-BR"/>
    </w:rPr>
  </w:style>
  <w:style w:type="paragraph" w:styleId="Normal1" w:default="1">
    <w:name w:val="normal1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itle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Ttulo2">
    <w:name w:val="Título2"/>
    <w:basedOn w:val="Normal1"/>
    <w:next w:val="BodyText"/>
    <w:qFormat w:val="1"/>
    <w:pPr>
      <w:keepNext w:val="1"/>
      <w:widowControl w:val="0"/>
      <w:suppressAutoHyphens w:val="0"/>
      <w:spacing w:after="120" w:before="240" w:line="1" w:lineRule="atLeast"/>
      <w:textAlignment w:val="top"/>
      <w:outlineLvl w:val="0"/>
    </w:pPr>
    <w:rPr>
      <w:rFonts w:ascii="Arial" w:cs="Arial" w:eastAsia="Microsoft YaHei" w:hAnsi="Arial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Standard">
    <w:name w:val="Standard"/>
    <w:qFormat w:val="1"/>
    <w:pPr>
      <w:widowControl w:val="0"/>
      <w:suppressAutoHyphens w:val="0"/>
      <w:bidi w:val="0"/>
      <w:spacing w:after="0" w:before="0" w:line="1" w:lineRule="atLeast"/>
      <w:jc w:val="left"/>
      <w:textAlignment w:val="baseline"/>
      <w:outlineLvl w:val="0"/>
    </w:pPr>
    <w:rPr>
      <w:rFonts w:ascii="Liberation Serif" w:cs="Liberation Serif" w:eastAsia="Liberation Serif" w:hAnsi="Liberation Serif"/>
      <w:color w:val="auto"/>
      <w:w w:val="100"/>
      <w:kern w:val="0"/>
      <w:position w:val="-1"/>
      <w:sz w:val="24"/>
      <w:szCs w:val="24"/>
      <w:effect w:val="none"/>
      <w:em w:val="none"/>
      <w:lang w:bidi="ar-SA" w:eastAsia="zh-CN" w:val="pt-BR"/>
    </w:rPr>
  </w:style>
  <w:style w:type="paragraph" w:styleId="Textbody">
    <w:name w:val="Text body"/>
    <w:basedOn w:val="Standard"/>
    <w:qFormat w:val="1"/>
    <w:pPr>
      <w:suppressAutoHyphens w:val="0"/>
      <w:spacing w:after="140" w:before="0" w:line="276" w:lineRule="auto"/>
      <w:textAlignment w:val="baseline"/>
    </w:pPr>
    <w:rPr>
      <w:rFonts w:ascii="Liberation Serif" w:cs="Liberation Serif" w:eastAsia="Liberation Serif" w:hAnsi="Liberation Serif"/>
      <w:w w:val="100"/>
      <w:position w:val="-1"/>
      <w:sz w:val="24"/>
      <w:szCs w:val="24"/>
      <w:effect w:val="none"/>
      <w:em w:val="none"/>
      <w:lang w:bidi="ar-SA" w:eastAsia="zh-CN" w:val="pt-BR"/>
    </w:rPr>
  </w:style>
  <w:style w:type="paragraph" w:styleId="Ttulo1">
    <w:name w:val="Título1"/>
    <w:basedOn w:val="Standard"/>
    <w:next w:val="Textbody"/>
    <w:qFormat w:val="1"/>
    <w:pPr>
      <w:keepNext w:val="1"/>
      <w:keepLines w:val="1"/>
      <w:suppressAutoHyphens w:val="0"/>
      <w:spacing w:after="120" w:before="480" w:line="1" w:lineRule="atLeast"/>
      <w:textAlignment w:val="baseline"/>
    </w:pPr>
    <w:rPr>
      <w:rFonts w:ascii="Liberation Serif" w:cs="Liberation Serif" w:eastAsia="Liberation Serif" w:hAnsi="Liberation Serif"/>
      <w:b w:val="1"/>
      <w:w w:val="100"/>
      <w:position w:val="-1"/>
      <w:sz w:val="72"/>
      <w:szCs w:val="72"/>
      <w:effect w:val="none"/>
      <w:em w:val="none"/>
      <w:lang w:bidi="ar-SA" w:eastAsia="zh-CN" w:val="pt-BR"/>
    </w:rPr>
  </w:style>
  <w:style w:type="paragraph" w:styleId="Subtitle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decomentrio1">
    <w:name w:val="Texto de comentário1"/>
    <w:basedOn w:val="Standard"/>
    <w:qFormat w:val="1"/>
    <w:pPr>
      <w:suppressAutoHyphens w:val="0"/>
      <w:spacing w:line="1" w:lineRule="atLeast"/>
      <w:textAlignment w:val="baseline"/>
    </w:pPr>
    <w:rPr>
      <w:rFonts w:ascii="Liberation Serif" w:cs="Liberation Serif" w:eastAsia="Liberation Serif" w:hAnsi="Liberation Serif"/>
      <w:w w:val="100"/>
      <w:position w:val="-1"/>
      <w:sz w:val="20"/>
      <w:szCs w:val="20"/>
      <w:effect w:val="none"/>
      <w:em w:val="none"/>
      <w:lang w:bidi="ar-SA" w:eastAsia="zh-CN" w:val="pt-BR"/>
    </w:rPr>
  </w:style>
  <w:style w:type="paragraph" w:styleId="Textodebalo">
    <w:name w:val="Texto de balão"/>
    <w:basedOn w:val="Standard"/>
    <w:qFormat w:val="1"/>
    <w:pPr>
      <w:suppressAutoHyphens w:val="0"/>
      <w:spacing w:line="1" w:lineRule="atLeast"/>
      <w:textAlignment w:val="baseline"/>
    </w:pPr>
    <w:rPr>
      <w:rFonts w:ascii="Tahoma" w:cs="Tahoma" w:eastAsia="Tahoma" w:hAnsi="Tahoma"/>
      <w:w w:val="100"/>
      <w:position w:val="-1"/>
      <w:sz w:val="16"/>
      <w:szCs w:val="16"/>
      <w:effect w:val="none"/>
      <w:em w:val="none"/>
      <w:lang w:bidi="ar-SA" w:eastAsia="zh-CN" w:val="pt-BR"/>
    </w:rPr>
  </w:style>
  <w:style w:type="paragraph" w:styleId="Assuntodocomentrio">
    <w:name w:val="Assunto do comentário"/>
    <w:basedOn w:val="Textodecomentrio1"/>
    <w:next w:val="Textodecomentrio1"/>
    <w:qFormat w:val="1"/>
    <w:pPr>
      <w:suppressAutoHyphens w:val="0"/>
      <w:spacing w:line="1" w:lineRule="atLeast"/>
      <w:textAlignment w:val="baseline"/>
    </w:pPr>
    <w:rPr>
      <w:rFonts w:ascii="Liberation Serif" w:cs="Liberation Serif" w:eastAsia="Liberation Serif" w:hAnsi="Liberation Serif"/>
      <w:b w:val="1"/>
      <w:bCs w:val="1"/>
      <w:w w:val="100"/>
      <w:position w:val="-1"/>
      <w:sz w:val="20"/>
      <w:szCs w:val="20"/>
      <w:effect w:val="none"/>
      <w:em w:val="none"/>
      <w:lang w:bidi="ar-SA" w:eastAsia="zh-CN" w:val="pt-BR"/>
    </w:rPr>
  </w:style>
  <w:style w:type="paragraph" w:styleId="CabealhoeRodap">
    <w:name w:val="Cabeçalho e Rodapé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spacing w:line="1" w:lineRule="atLeast"/>
      <w:textAlignment w:val="top"/>
      <w:outlineLvl w:val="0"/>
    </w:pPr>
    <w:rPr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Header">
    <w:name w:val="Header"/>
    <w:basedOn w:val="Standard"/>
    <w:qFormat w:val="1"/>
    <w:pPr>
      <w:suppressAutoHyphens w:val="0"/>
      <w:spacing w:line="1" w:lineRule="atLeast"/>
      <w:textAlignment w:val="baseline"/>
    </w:pPr>
    <w:rPr>
      <w:rFonts w:ascii="Liberation Serif" w:cs="Liberation Serif" w:eastAsia="Liberation Serif" w:hAnsi="Liberation Serif"/>
      <w:w w:val="100"/>
      <w:position w:val="-1"/>
      <w:sz w:val="24"/>
      <w:szCs w:val="24"/>
      <w:effect w:val="none"/>
      <w:em w:val="none"/>
      <w:lang w:bidi="ar-SA" w:eastAsia="zh-CN" w:val="pt-BR"/>
    </w:rPr>
  </w:style>
  <w:style w:type="paragraph" w:styleId="Footer">
    <w:name w:val="Footer"/>
    <w:basedOn w:val="Standard"/>
    <w:qFormat w:val="1"/>
    <w:pPr>
      <w:suppressAutoHyphens w:val="0"/>
      <w:spacing w:line="1" w:lineRule="atLeast"/>
      <w:textAlignment w:val="baseline"/>
    </w:pPr>
    <w:rPr>
      <w:rFonts w:ascii="Liberation Serif" w:cs="Liberation Serif" w:eastAsia="Liberation Serif" w:hAnsi="Liberation Serif"/>
      <w:w w:val="100"/>
      <w:position w:val="-1"/>
      <w:sz w:val="24"/>
      <w:szCs w:val="24"/>
      <w:effect w:val="none"/>
      <w:em w:val="none"/>
      <w:lang w:bidi="ar-SA" w:eastAsia="zh-CN" w:val="pt-BR"/>
    </w:rPr>
  </w:style>
  <w:style w:type="paragraph" w:styleId="PargrafodaLista">
    <w:name w:val="Parágrafo da Lista"/>
    <w:basedOn w:val="Standard"/>
    <w:qFormat w:val="1"/>
    <w:pPr>
      <w:suppressAutoHyphens w:val="0"/>
      <w:spacing w:after="0" w:before="0" w:line="1" w:lineRule="atLeast"/>
      <w:ind w:left="720" w:right="0" w:hanging="0"/>
      <w:textAlignment w:val="baseline"/>
    </w:pPr>
    <w:rPr>
      <w:rFonts w:ascii="Liberation Serif" w:cs="Liberation Serif" w:eastAsia="Liberation Serif" w:hAnsi="Liberation Serif"/>
      <w:w w:val="100"/>
      <w:position w:val="-1"/>
      <w:sz w:val="24"/>
      <w:szCs w:val="24"/>
      <w:effect w:val="none"/>
      <w:em w:val="none"/>
      <w:lang w:bidi="ar-SA" w:eastAsia="zh-CN" w:val="pt-BR"/>
    </w:rPr>
  </w:style>
  <w:style w:type="paragraph" w:styleId="Contedodatabela">
    <w:name w:val="Conteúdo da tabela"/>
    <w:basedOn w:val="Normal1"/>
    <w:qFormat w:val="1"/>
    <w:pPr>
      <w:widowControl w:val="0"/>
      <w:suppressLineNumbers w:val="1"/>
      <w:suppressAutoHyphens w:val="0"/>
      <w:spacing w:line="1" w:lineRule="atLeast"/>
      <w:textAlignment w:val="top"/>
      <w:outlineLvl w:val="0"/>
    </w:pPr>
    <w:rPr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Ttulodetabela">
    <w:name w:val="Título de tabela"/>
    <w:basedOn w:val="Contedodatabela"/>
    <w:qFormat w:val="1"/>
    <w:pPr>
      <w:widowControl w:val="0"/>
      <w:suppressLineNumbers w:val="1"/>
      <w:suppressAutoHyphens w:val="0"/>
      <w:spacing w:line="1" w:lineRule="atLeast"/>
      <w:jc w:val="center"/>
      <w:textAlignment w:val="top"/>
    </w:pPr>
    <w:rPr>
      <w:b w:val="1"/>
      <w:b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ormalWeb">
    <w:name w:val="Normal (Web)"/>
    <w:basedOn w:val="Standard"/>
    <w:qFormat w:val="1"/>
    <w:pPr>
      <w:suppressAutoHyphens w:val="0"/>
      <w:spacing w:after="119" w:before="100" w:line="1" w:lineRule="atLeast"/>
      <w:textAlignment w:val="baseline"/>
    </w:pPr>
    <w:rPr>
      <w:rFonts w:ascii="Liberation Serif" w:cs="Times New Roman" w:eastAsia="Liberation Serif" w:hAnsi="Liberation Serif"/>
      <w:w w:val="100"/>
      <w:kern w:val="2"/>
      <w:position w:val="-1"/>
      <w:sz w:val="24"/>
      <w:szCs w:val="24"/>
      <w:effect w:val="none"/>
      <w:em w:val="none"/>
      <w:lang w:bidi="ar-SA" w:eastAsia="zh-CN" w:val="pt-BR"/>
    </w:rPr>
  </w:style>
  <w:style w:type="paragraph" w:styleId="SemEspaamento">
    <w:name w:val="Sem Espaçamento"/>
    <w:qFormat w:val="1"/>
    <w:pPr>
      <w:widowControl w:val="0"/>
      <w:suppressAutoHyphens w:val="0"/>
      <w:bidi w:val="0"/>
      <w:spacing w:after="0" w:before="0" w:line="1" w:lineRule="atLeast"/>
      <w:jc w:val="left"/>
      <w:textAlignment w:val="top"/>
      <w:outlineLvl w:val="0"/>
    </w:pPr>
    <w:rPr>
      <w:rFonts w:ascii="Times New Roman" w:cs="Lucida Sans" w:eastAsia="NSimSun" w:hAnsi="Times New Roman"/>
      <w:color w:val="auto"/>
      <w:w w:val="100"/>
      <w:kern w:val="2"/>
      <w:position w:val="-1"/>
      <w:sz w:val="24"/>
      <w:szCs w:val="21"/>
      <w:effect w:val="none"/>
      <w:em w:val="none"/>
      <w:lang w:bidi="hi-IN" w:eastAsia="zh-CN" w:val="pt-BR"/>
    </w:rPr>
  </w:style>
  <w:style w:type="paragraph" w:styleId="Textodecomentrio2">
    <w:name w:val="Texto de comentário2"/>
    <w:basedOn w:val="Normal1"/>
    <w:qFormat w:val="1"/>
    <w:pPr>
      <w:widowControl w:val="0"/>
      <w:suppressAutoHyphens w:val="0"/>
      <w:spacing w:line="1" w:lineRule="atLeast"/>
      <w:textAlignment w:val="top"/>
      <w:outlineLvl w:val="0"/>
    </w:pPr>
    <w:rPr>
      <w:w w:val="100"/>
      <w:kern w:val="2"/>
      <w:position w:val="-1"/>
      <w:sz w:val="20"/>
      <w:szCs w:val="18"/>
      <w:effect w:val="none"/>
      <w:em w:val="none"/>
      <w:lang w:bidi="hi-IN" w:eastAsia="zh-CN" w:val="pt-BR"/>
    </w:rPr>
  </w:style>
  <w:style w:type="paragraph" w:styleId="ENDEREO">
    <w:name w:val="ENDEREÇO"/>
    <w:basedOn w:val="Header"/>
    <w:qFormat w:val="1"/>
    <w:pPr>
      <w:spacing w:line="227" w:lineRule="exact"/>
      <w:jc w:val="center"/>
    </w:pPr>
    <w:rPr>
      <w:rFonts w:ascii="Times New Roman" w:cs="Times New Roman" w:hAnsi="Times New Roman"/>
      <w:sz w:val="16"/>
      <w:szCs w:val="16"/>
    </w:rPr>
  </w:style>
  <w:style w:type="paragraph" w:styleId="LO-normal">
    <w:name w:val="LO-normal"/>
    <w:qFormat w:val="1"/>
    <w:pPr>
      <w:widowControl w:val="0"/>
      <w:suppressAutoHyphens w:val="1"/>
      <w:bidi w:val="0"/>
      <w:spacing w:after="0" w:before="0"/>
      <w:jc w:val="both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pt-BR"/>
    </w:rPr>
  </w:style>
  <w:style w:type="numbering" w:styleId="Semlista">
    <w:name w:val="Sem lista"/>
    <w:qFormat w:val="1"/>
  </w:style>
  <w:style w:type="table" w:styleId="TableNormal" w:default="1">
    <w:name w:val="Table Normal"/>
  </w:style>
  <w:style w:type="table" w:styleId="Tabelanormal">
    <w:name w:val="Tabela normal"/>
    <w:qFormat w:val="1"/>
    <w:pPr>
      <w:spacing w:line="1" w:lineRule="atLeast"/>
      <w:ind w:rightChars="0"/>
    </w:pPr>
    <w:rPr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ayDg/8DU//C3WW60ykS1bDyoPQ==">CgMxLjAyDmguMmJ1NzNyb2Zpa2ZxOAByITFILWQ3d2tFVG9ISEYxeGg5TGJubXVFUld5c3duVE5idw==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2024-09-03T20:19:00Z</dcterms:created>
  <dc:creator>Jeronimo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